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1BD" w:rsidRPr="009915E3" w:rsidRDefault="00A401BD" w:rsidP="000151C4">
      <w:pPr>
        <w:spacing w:after="0" w:line="240" w:lineRule="auto"/>
        <w:rPr>
          <w:b/>
          <w:szCs w:val="20"/>
        </w:rPr>
      </w:pPr>
      <w:r w:rsidRPr="009915E3">
        <w:rPr>
          <w:b/>
          <w:szCs w:val="20"/>
        </w:rPr>
        <w:t>Nach</w:t>
      </w:r>
      <w:r w:rsidR="009915E3" w:rsidRPr="009915E3">
        <w:rPr>
          <w:b/>
          <w:szCs w:val="20"/>
        </w:rPr>
        <w:t xml:space="preserve"> Inkrafttreten der EU-Datenschutzverordnung ab dem 25.05.2018:</w:t>
      </w:r>
    </w:p>
    <w:p w:rsidR="00041EF9" w:rsidRDefault="00041EF9" w:rsidP="000151C4">
      <w:pPr>
        <w:spacing w:after="0" w:line="240" w:lineRule="auto"/>
        <w:rPr>
          <w:b/>
          <w:sz w:val="20"/>
          <w:szCs w:val="20"/>
        </w:rPr>
      </w:pPr>
    </w:p>
    <w:p w:rsidR="009915E3" w:rsidRPr="000151C4" w:rsidRDefault="009915E3" w:rsidP="000151C4">
      <w:pPr>
        <w:spacing w:after="0" w:line="240" w:lineRule="auto"/>
        <w:rPr>
          <w:b/>
          <w:sz w:val="20"/>
          <w:szCs w:val="20"/>
        </w:rPr>
      </w:pPr>
      <w:r w:rsidRPr="009915E3">
        <w:rPr>
          <w:b/>
          <w:sz w:val="20"/>
          <w:szCs w:val="20"/>
        </w:rPr>
        <w:t>1.  Name und Kontaktdaten des Verantwortlichen</w:t>
      </w:r>
    </w:p>
    <w:p w:rsidR="000151C4" w:rsidRDefault="009915E3" w:rsidP="000151C4">
      <w:pPr>
        <w:spacing w:after="0" w:line="240" w:lineRule="auto"/>
        <w:rPr>
          <w:sz w:val="18"/>
          <w:szCs w:val="20"/>
        </w:rPr>
      </w:pPr>
      <w:r w:rsidRPr="009915E3">
        <w:rPr>
          <w:sz w:val="18"/>
          <w:szCs w:val="20"/>
        </w:rPr>
        <w:t xml:space="preserve">Verantwortlich für die Datenverarbeitung ist  </w:t>
      </w:r>
    </w:p>
    <w:p w:rsidR="009915E3" w:rsidRDefault="000151C4" w:rsidP="000151C4">
      <w:pPr>
        <w:spacing w:after="0" w:line="240" w:lineRule="auto"/>
        <w:rPr>
          <w:sz w:val="18"/>
        </w:rPr>
      </w:pPr>
      <w:r>
        <w:rPr>
          <w:sz w:val="18"/>
        </w:rPr>
        <w:t>Renate Schneider (1. Vorstand)</w:t>
      </w:r>
      <w:r w:rsidR="009915E3" w:rsidRPr="009915E3">
        <w:rPr>
          <w:sz w:val="18"/>
        </w:rPr>
        <w:br/>
        <w:t>Am Thieroldsholz 29, 95213 Münchberg.</w:t>
      </w:r>
    </w:p>
    <w:p w:rsidR="000151C4" w:rsidRDefault="000151C4" w:rsidP="000151C4">
      <w:pPr>
        <w:spacing w:after="0" w:line="240" w:lineRule="auto"/>
        <w:rPr>
          <w:b/>
          <w:sz w:val="20"/>
        </w:rPr>
      </w:pPr>
    </w:p>
    <w:p w:rsidR="000151C4" w:rsidRPr="001C1CD4" w:rsidRDefault="009915E3" w:rsidP="000151C4">
      <w:pPr>
        <w:spacing w:after="0" w:line="240" w:lineRule="auto"/>
        <w:rPr>
          <w:b/>
          <w:sz w:val="20"/>
        </w:rPr>
      </w:pPr>
      <w:r w:rsidRPr="001C1CD4">
        <w:rPr>
          <w:b/>
          <w:sz w:val="20"/>
        </w:rPr>
        <w:t>2. Zweck der Verarbeitung</w:t>
      </w:r>
    </w:p>
    <w:p w:rsidR="001C1CD4" w:rsidRDefault="001C1CD4" w:rsidP="000151C4">
      <w:pPr>
        <w:spacing w:after="0" w:line="240" w:lineRule="auto"/>
        <w:rPr>
          <w:sz w:val="18"/>
        </w:rPr>
      </w:pPr>
      <w:r>
        <w:rPr>
          <w:sz w:val="18"/>
        </w:rPr>
        <w:t>a)</w:t>
      </w:r>
      <w:r w:rsidRPr="001C1CD4">
        <w:rPr>
          <w:sz w:val="18"/>
        </w:rPr>
        <w:t xml:space="preserve">Ihre Daten, respektive die Ihres Kindes werden verarbeitet, um den Anforderungen an die </w:t>
      </w:r>
    </w:p>
    <w:p w:rsidR="001C1CD4" w:rsidRPr="001C1CD4" w:rsidRDefault="001C1CD4" w:rsidP="000151C4">
      <w:pPr>
        <w:spacing w:after="0" w:line="240" w:lineRule="auto"/>
        <w:rPr>
          <w:sz w:val="18"/>
        </w:rPr>
      </w:pPr>
      <w:r w:rsidRPr="001C1CD4">
        <w:rPr>
          <w:sz w:val="18"/>
        </w:rPr>
        <w:t>übernommene Aufsichtspflicht während der Freizeit/Aktion umfassend gerecht zu werden, etwaigen Unfällen oder sonstigen Beeinträchtigungen an Rechtsgütern Ihres Kindes möglichst umfassend vorzubeugen, sowie den Kontakt zu den Personensorgeberechtigten frühzeitig herstellen zu können.</w:t>
      </w:r>
    </w:p>
    <w:p w:rsidR="001C1CD4" w:rsidRPr="001C1CD4" w:rsidRDefault="001C1CD4" w:rsidP="000151C4">
      <w:pPr>
        <w:spacing w:after="0" w:line="240" w:lineRule="auto"/>
        <w:rPr>
          <w:sz w:val="18"/>
        </w:rPr>
      </w:pPr>
    </w:p>
    <w:p w:rsidR="001C1CD4" w:rsidRPr="001C1CD4" w:rsidRDefault="001C1CD4" w:rsidP="000151C4">
      <w:pPr>
        <w:spacing w:after="0" w:line="240" w:lineRule="auto"/>
        <w:rPr>
          <w:sz w:val="18"/>
        </w:rPr>
      </w:pPr>
      <w:r>
        <w:rPr>
          <w:sz w:val="18"/>
        </w:rPr>
        <w:t>b)</w:t>
      </w:r>
      <w:r w:rsidRPr="001C1CD4">
        <w:rPr>
          <w:sz w:val="18"/>
        </w:rPr>
        <w:t>Weiterhin werden einzelne personenbezogene Daten zu Zwecken der Beantragun</w:t>
      </w:r>
      <w:r w:rsidR="0072021F">
        <w:rPr>
          <w:sz w:val="18"/>
        </w:rPr>
        <w:t>g von Fördermitteln  an Dritte, Kreisjugendring Hof u. Bayreuth,</w:t>
      </w:r>
      <w:r>
        <w:rPr>
          <w:sz w:val="18"/>
        </w:rPr>
        <w:t xml:space="preserve"> </w:t>
      </w:r>
      <w:r w:rsidRPr="001C1CD4">
        <w:rPr>
          <w:sz w:val="18"/>
        </w:rPr>
        <w:t>weitergeben und dienen damit dem Zweck der Vereins-/Verbandsförderung.</w:t>
      </w:r>
    </w:p>
    <w:p w:rsidR="001C1CD4" w:rsidRPr="001C1CD4" w:rsidRDefault="001C1CD4" w:rsidP="000151C4">
      <w:pPr>
        <w:spacing w:after="0" w:line="240" w:lineRule="auto"/>
        <w:rPr>
          <w:sz w:val="18"/>
        </w:rPr>
      </w:pPr>
    </w:p>
    <w:p w:rsidR="009915E3" w:rsidRPr="009915E3" w:rsidRDefault="001C1CD4" w:rsidP="000151C4">
      <w:pPr>
        <w:spacing w:after="0" w:line="240" w:lineRule="auto"/>
        <w:rPr>
          <w:sz w:val="18"/>
        </w:rPr>
      </w:pPr>
      <w:r>
        <w:rPr>
          <w:sz w:val="18"/>
        </w:rPr>
        <w:t>c)</w:t>
      </w:r>
      <w:r w:rsidRPr="001C1CD4">
        <w:rPr>
          <w:sz w:val="18"/>
        </w:rPr>
        <w:t>Fotos und/oder Videos dienen ausschließlich der Öffentlichkeits- und/oder Elternarbeit des_der Veranstalters_in.</w:t>
      </w:r>
    </w:p>
    <w:p w:rsidR="001C1CD4" w:rsidRDefault="001C1CD4" w:rsidP="000151C4">
      <w:pPr>
        <w:spacing w:after="0" w:line="240" w:lineRule="auto"/>
        <w:rPr>
          <w:sz w:val="18"/>
          <w:szCs w:val="20"/>
        </w:rPr>
      </w:pPr>
    </w:p>
    <w:p w:rsidR="001C1CD4" w:rsidRPr="001C1CD4" w:rsidRDefault="001C1CD4" w:rsidP="000151C4">
      <w:pPr>
        <w:spacing w:after="0" w:line="240" w:lineRule="auto"/>
        <w:rPr>
          <w:b/>
          <w:sz w:val="20"/>
          <w:szCs w:val="20"/>
        </w:rPr>
      </w:pPr>
      <w:r w:rsidRPr="001C1CD4">
        <w:rPr>
          <w:b/>
          <w:sz w:val="20"/>
          <w:szCs w:val="20"/>
        </w:rPr>
        <w:t>3. Rechtsgrundlagen der Verarbeitung</w:t>
      </w:r>
    </w:p>
    <w:p w:rsidR="001C1CD4" w:rsidRPr="001C1CD4" w:rsidRDefault="001C1CD4" w:rsidP="000151C4">
      <w:pPr>
        <w:spacing w:after="0" w:line="240" w:lineRule="auto"/>
        <w:rPr>
          <w:sz w:val="18"/>
          <w:szCs w:val="20"/>
        </w:rPr>
      </w:pPr>
      <w:r>
        <w:rPr>
          <w:sz w:val="18"/>
          <w:szCs w:val="20"/>
        </w:rPr>
        <w:t>a)</w:t>
      </w:r>
      <w:r w:rsidRPr="001C1CD4">
        <w:rPr>
          <w:sz w:val="18"/>
          <w:szCs w:val="20"/>
        </w:rPr>
        <w:t>Sämtliche personenbezogenen Daten bis auf Fotos und/oder Videos werden auf Grundlage von Art. 6 Abs. 1 Buchstabe b DSGVO erhoben, da diese für die Begründung und Durchführung des zugrundeliegenden Vertrages zur Übernahme der Aufsichtspflicht für den genannten Zeitraum zwingend erforderlich sind.</w:t>
      </w:r>
    </w:p>
    <w:p w:rsidR="001C1CD4" w:rsidRPr="001C1CD4" w:rsidRDefault="001C1CD4" w:rsidP="000151C4">
      <w:pPr>
        <w:spacing w:after="0" w:line="240" w:lineRule="auto"/>
        <w:rPr>
          <w:sz w:val="18"/>
          <w:szCs w:val="20"/>
        </w:rPr>
      </w:pPr>
    </w:p>
    <w:p w:rsidR="001C1CD4" w:rsidRPr="001C1CD4" w:rsidRDefault="001C1CD4" w:rsidP="000151C4">
      <w:pPr>
        <w:spacing w:after="0" w:line="240" w:lineRule="auto"/>
        <w:rPr>
          <w:sz w:val="18"/>
          <w:szCs w:val="20"/>
        </w:rPr>
      </w:pPr>
      <w:r>
        <w:rPr>
          <w:sz w:val="18"/>
          <w:szCs w:val="20"/>
        </w:rPr>
        <w:t>b)</w:t>
      </w:r>
      <w:r w:rsidRPr="001C1CD4">
        <w:rPr>
          <w:sz w:val="18"/>
          <w:szCs w:val="20"/>
        </w:rPr>
        <w:t xml:space="preserve">Die Verarbeitung von Fotos und/oder Videos (Erhebung, Speicherung und </w:t>
      </w:r>
      <w:r>
        <w:rPr>
          <w:sz w:val="18"/>
          <w:szCs w:val="20"/>
        </w:rPr>
        <w:t>Weitergabe an Dritte (s. unter 4</w:t>
      </w:r>
      <w:r w:rsidRPr="001C1CD4">
        <w:rPr>
          <w:sz w:val="18"/>
          <w:szCs w:val="20"/>
        </w:rPr>
        <w:t>.) erfolgt aufgrund ausdrücklicher Einwilligung des_der Personensorgeberechtigten bzw. des_der Betroffenen, mithin gemäß Art. 6 Abs. 1 Buchstabe a DSGVO. Die Veröffentlichung ausgewählter Bilddateien in (Print-)Publikationen des_der Veranstalters_in sowie auf deren Homepage/</w:t>
      </w:r>
      <w:proofErr w:type="spellStart"/>
      <w:r w:rsidRPr="001C1CD4">
        <w:rPr>
          <w:sz w:val="18"/>
          <w:szCs w:val="20"/>
        </w:rPr>
        <w:t>Facebookaccount</w:t>
      </w:r>
      <w:proofErr w:type="spellEnd"/>
      <w:r w:rsidRPr="001C1CD4">
        <w:rPr>
          <w:sz w:val="18"/>
          <w:szCs w:val="20"/>
        </w:rPr>
        <w:t xml:space="preserve"> o.ä. ist für die Öffentlichkeitsarbeit des_der Veranstalters_in erforderlich und dient damit</w:t>
      </w:r>
      <w:r>
        <w:rPr>
          <w:sz w:val="18"/>
          <w:szCs w:val="20"/>
        </w:rPr>
        <w:t xml:space="preserve"> </w:t>
      </w:r>
      <w:r w:rsidRPr="001C1CD4">
        <w:rPr>
          <w:rStyle w:val="Ohne"/>
          <w:sz w:val="18"/>
          <w:shd w:val="clear" w:color="auto" w:fill="FFFFFF"/>
        </w:rPr>
        <w:t>der Wahrnehmung berechtigter Interessen der Beteiligten, Art. 6 Abs. 1 Buchstabe f DSGVO.</w:t>
      </w:r>
    </w:p>
    <w:p w:rsidR="001C1CD4" w:rsidRDefault="001C1CD4" w:rsidP="000151C4">
      <w:pPr>
        <w:pBdr>
          <w:top w:val="nil"/>
          <w:left w:val="nil"/>
          <w:bottom w:val="nil"/>
          <w:right w:val="nil"/>
          <w:between w:val="nil"/>
          <w:bar w:val="nil"/>
        </w:pBdr>
        <w:spacing w:after="0" w:line="240" w:lineRule="auto"/>
        <w:jc w:val="both"/>
        <w:rPr>
          <w:rStyle w:val="Ohne"/>
          <w:sz w:val="18"/>
          <w:shd w:val="clear" w:color="auto" w:fill="FFFFFF"/>
        </w:rPr>
      </w:pPr>
    </w:p>
    <w:p w:rsidR="001C1CD4" w:rsidRDefault="001C1CD4" w:rsidP="000151C4">
      <w:pPr>
        <w:pBdr>
          <w:top w:val="nil"/>
          <w:left w:val="nil"/>
          <w:bottom w:val="nil"/>
          <w:right w:val="nil"/>
          <w:between w:val="nil"/>
          <w:bar w:val="nil"/>
        </w:pBdr>
        <w:spacing w:after="0" w:line="240" w:lineRule="auto"/>
        <w:jc w:val="both"/>
        <w:rPr>
          <w:rStyle w:val="Ohne"/>
          <w:sz w:val="18"/>
          <w:shd w:val="clear" w:color="auto" w:fill="FFFFFF"/>
        </w:rPr>
      </w:pPr>
      <w:r>
        <w:rPr>
          <w:rStyle w:val="Ohne"/>
          <w:sz w:val="18"/>
          <w:shd w:val="clear" w:color="auto" w:fill="FFFFFF"/>
        </w:rPr>
        <w:t>c)</w:t>
      </w:r>
      <w:r w:rsidRPr="001C1CD4">
        <w:rPr>
          <w:rStyle w:val="Ohne"/>
          <w:sz w:val="18"/>
          <w:shd w:val="clear" w:color="auto" w:fill="FFFFFF"/>
        </w:rPr>
        <w:t>Die Weitergabe personenbezog</w:t>
      </w:r>
      <w:r>
        <w:rPr>
          <w:rStyle w:val="Ohne"/>
          <w:sz w:val="18"/>
          <w:shd w:val="clear" w:color="auto" w:fill="FFFFFF"/>
        </w:rPr>
        <w:t>ener Daten an Dritte (s. unter 4</w:t>
      </w:r>
      <w:r w:rsidRPr="001C1CD4">
        <w:rPr>
          <w:rStyle w:val="Ohne"/>
          <w:sz w:val="18"/>
          <w:shd w:val="clear" w:color="auto" w:fill="FFFFFF"/>
        </w:rPr>
        <w:t xml:space="preserve">.) erfolgt auf Grundlage von Art. 6 Abs. 1 Buchstabe f DSGVO, da dies zur Wahrnehmung berechtigter Interessen des Vereins/Verbands erforderlich ist. </w:t>
      </w:r>
    </w:p>
    <w:p w:rsidR="001C1CD4" w:rsidRDefault="001C1CD4" w:rsidP="000151C4">
      <w:pPr>
        <w:pBdr>
          <w:top w:val="nil"/>
          <w:left w:val="nil"/>
          <w:bottom w:val="nil"/>
          <w:right w:val="nil"/>
          <w:between w:val="nil"/>
          <w:bar w:val="nil"/>
        </w:pBdr>
        <w:spacing w:after="0" w:line="240" w:lineRule="auto"/>
        <w:jc w:val="both"/>
        <w:rPr>
          <w:rStyle w:val="Ohne"/>
          <w:sz w:val="18"/>
          <w:shd w:val="clear" w:color="auto" w:fill="FFFFFF"/>
        </w:rPr>
      </w:pPr>
    </w:p>
    <w:p w:rsidR="00ED3CA6" w:rsidRPr="008859BC" w:rsidRDefault="001C1CD4" w:rsidP="000151C4">
      <w:pPr>
        <w:pBdr>
          <w:top w:val="nil"/>
          <w:left w:val="nil"/>
          <w:bottom w:val="nil"/>
          <w:right w:val="nil"/>
          <w:between w:val="nil"/>
          <w:bar w:val="nil"/>
        </w:pBdr>
        <w:spacing w:after="0" w:line="240" w:lineRule="auto"/>
        <w:jc w:val="both"/>
        <w:rPr>
          <w:b/>
          <w:sz w:val="20"/>
          <w:shd w:val="clear" w:color="auto" w:fill="FFFFFF"/>
        </w:rPr>
      </w:pPr>
      <w:r w:rsidRPr="00ED3CA6">
        <w:rPr>
          <w:rStyle w:val="Ohne"/>
          <w:b/>
          <w:sz w:val="20"/>
          <w:shd w:val="clear" w:color="auto" w:fill="FFFFFF"/>
        </w:rPr>
        <w:t>4. Kategorien von Empfänger der personenbezogenen Daten</w:t>
      </w:r>
    </w:p>
    <w:p w:rsidR="00766705" w:rsidRDefault="00ED3CA6" w:rsidP="000151C4">
      <w:pPr>
        <w:pBdr>
          <w:top w:val="nil"/>
          <w:left w:val="nil"/>
          <w:bottom w:val="nil"/>
          <w:right w:val="nil"/>
          <w:between w:val="nil"/>
          <w:bar w:val="nil"/>
        </w:pBdr>
        <w:spacing w:after="0" w:line="240" w:lineRule="auto"/>
        <w:jc w:val="both"/>
        <w:rPr>
          <w:sz w:val="18"/>
        </w:rPr>
      </w:pPr>
      <w:r w:rsidRPr="00ED3CA6">
        <w:rPr>
          <w:sz w:val="18"/>
        </w:rPr>
        <w:t>a)</w:t>
      </w:r>
      <w:r w:rsidRPr="00ED3CA6">
        <w:rPr>
          <w:b/>
          <w:sz w:val="18"/>
        </w:rPr>
        <w:t>Dritte:</w:t>
      </w:r>
      <w:r w:rsidR="00DE64E1">
        <w:rPr>
          <w:sz w:val="18"/>
        </w:rPr>
        <w:t xml:space="preserve"> Bayrischer Jugendring, Kreisjugendring Hof, Kreisjugendring Bayreuth</w:t>
      </w:r>
      <w:r w:rsidR="0072021F">
        <w:rPr>
          <w:sz w:val="18"/>
        </w:rPr>
        <w:t xml:space="preserve">, Flyer Pilot, Vereinswebsite </w:t>
      </w:r>
      <w:hyperlink r:id="rId9" w:history="1">
        <w:r w:rsidR="00766705" w:rsidRPr="00AA2EA7">
          <w:rPr>
            <w:rStyle w:val="Hyperlink"/>
            <w:sz w:val="18"/>
          </w:rPr>
          <w:t>https://www.judo-muenchberg.de/judoclub-muenchberg/index.php</w:t>
        </w:r>
      </w:hyperlink>
      <w:r w:rsidR="00766705">
        <w:rPr>
          <w:sz w:val="18"/>
        </w:rPr>
        <w:t>.</w:t>
      </w:r>
    </w:p>
    <w:p w:rsidR="00ED3CA6" w:rsidRPr="00ED3CA6" w:rsidRDefault="00766705" w:rsidP="000151C4">
      <w:pPr>
        <w:pBdr>
          <w:top w:val="nil"/>
          <w:left w:val="nil"/>
          <w:bottom w:val="nil"/>
          <w:right w:val="nil"/>
          <w:between w:val="nil"/>
          <w:bar w:val="nil"/>
        </w:pBdr>
        <w:spacing w:after="0" w:line="240" w:lineRule="auto"/>
        <w:jc w:val="both"/>
        <w:rPr>
          <w:sz w:val="18"/>
        </w:rPr>
      </w:pPr>
      <w:r>
        <w:rPr>
          <w:sz w:val="18"/>
        </w:rPr>
        <w:t>Die Empfänger der  personenbezogenen Daten benötigt der Veranstalter</w:t>
      </w:r>
      <w:r w:rsidR="0072021F">
        <w:rPr>
          <w:sz w:val="18"/>
        </w:rPr>
        <w:t xml:space="preserve"> </w:t>
      </w:r>
      <w:r>
        <w:rPr>
          <w:sz w:val="18"/>
        </w:rPr>
        <w:t>um Fördermittel zu beantragen</w:t>
      </w:r>
      <w:r w:rsidR="0072021F">
        <w:rPr>
          <w:sz w:val="18"/>
        </w:rPr>
        <w:t xml:space="preserve"> und </w:t>
      </w:r>
      <w:r>
        <w:rPr>
          <w:sz w:val="18"/>
        </w:rPr>
        <w:t>für die Werbung des</w:t>
      </w:r>
      <w:r w:rsidR="0072021F">
        <w:rPr>
          <w:sz w:val="18"/>
        </w:rPr>
        <w:t xml:space="preserve"> nächste</w:t>
      </w:r>
      <w:r>
        <w:rPr>
          <w:sz w:val="18"/>
        </w:rPr>
        <w:t>n</w:t>
      </w:r>
      <w:r w:rsidR="0072021F">
        <w:rPr>
          <w:sz w:val="18"/>
        </w:rPr>
        <w:t xml:space="preserve"> Zeltlager</w:t>
      </w:r>
      <w:r>
        <w:rPr>
          <w:sz w:val="18"/>
        </w:rPr>
        <w:t xml:space="preserve">s, </w:t>
      </w:r>
      <w:r w:rsidR="0072021F">
        <w:rPr>
          <w:sz w:val="18"/>
        </w:rPr>
        <w:t>in Form eines Flyers und der Ausschreibung auf der Website des 1.Judo-Club Münchberg</w:t>
      </w:r>
      <w:r>
        <w:rPr>
          <w:sz w:val="18"/>
        </w:rPr>
        <w:t>.</w:t>
      </w:r>
    </w:p>
    <w:p w:rsidR="00ED3CA6" w:rsidRPr="00ED3CA6" w:rsidRDefault="00ED3CA6" w:rsidP="000151C4">
      <w:pPr>
        <w:pBdr>
          <w:top w:val="nil"/>
          <w:left w:val="nil"/>
          <w:bottom w:val="nil"/>
          <w:right w:val="nil"/>
          <w:between w:val="nil"/>
          <w:bar w:val="nil"/>
        </w:pBdr>
        <w:spacing w:after="0" w:line="240" w:lineRule="auto"/>
        <w:jc w:val="both"/>
        <w:rPr>
          <w:sz w:val="18"/>
        </w:rPr>
      </w:pPr>
    </w:p>
    <w:p w:rsidR="00ED3CA6" w:rsidRPr="00ED3CA6" w:rsidRDefault="00ED3CA6" w:rsidP="000151C4">
      <w:pPr>
        <w:pBdr>
          <w:top w:val="nil"/>
          <w:left w:val="nil"/>
          <w:bottom w:val="nil"/>
          <w:right w:val="nil"/>
          <w:between w:val="nil"/>
          <w:bar w:val="nil"/>
        </w:pBdr>
        <w:spacing w:after="0" w:line="240" w:lineRule="auto"/>
        <w:jc w:val="both"/>
        <w:rPr>
          <w:sz w:val="18"/>
        </w:rPr>
      </w:pPr>
      <w:r w:rsidRPr="00ED3CA6">
        <w:rPr>
          <w:sz w:val="18"/>
        </w:rPr>
        <w:t>b)</w:t>
      </w:r>
      <w:r w:rsidRPr="00ED3CA6">
        <w:rPr>
          <w:b/>
          <w:sz w:val="18"/>
        </w:rPr>
        <w:t>Verbands-/Vereinsmitglieder</w:t>
      </w:r>
      <w:r w:rsidRPr="00ED3CA6">
        <w:rPr>
          <w:sz w:val="18"/>
        </w:rPr>
        <w:t xml:space="preserve"> </w:t>
      </w:r>
      <w:r w:rsidR="00766705">
        <w:rPr>
          <w:sz w:val="18"/>
        </w:rPr>
        <w:t>zur Ers</w:t>
      </w:r>
      <w:r w:rsidR="00C81063">
        <w:rPr>
          <w:sz w:val="18"/>
        </w:rPr>
        <w:t>tellung eines Fotobuches,</w:t>
      </w:r>
      <w:r w:rsidR="00766705">
        <w:rPr>
          <w:sz w:val="18"/>
        </w:rPr>
        <w:t xml:space="preserve"> f</w:t>
      </w:r>
      <w:r w:rsidR="00C81063">
        <w:rPr>
          <w:sz w:val="18"/>
        </w:rPr>
        <w:t>ür Werbung in Form von Digital</w:t>
      </w:r>
      <w:r w:rsidR="00766705">
        <w:rPr>
          <w:sz w:val="18"/>
        </w:rPr>
        <w:t xml:space="preserve">- und </w:t>
      </w:r>
      <w:r w:rsidR="00C81063">
        <w:rPr>
          <w:sz w:val="18"/>
        </w:rPr>
        <w:t>Printmedien.</w:t>
      </w:r>
    </w:p>
    <w:p w:rsidR="00766705" w:rsidRDefault="00766705" w:rsidP="000151C4">
      <w:pPr>
        <w:pBdr>
          <w:top w:val="nil"/>
          <w:left w:val="nil"/>
          <w:bottom w:val="nil"/>
          <w:right w:val="nil"/>
          <w:between w:val="nil"/>
          <w:bar w:val="nil"/>
        </w:pBdr>
        <w:spacing w:after="0" w:line="240" w:lineRule="auto"/>
        <w:jc w:val="both"/>
        <w:rPr>
          <w:sz w:val="18"/>
        </w:rPr>
      </w:pPr>
    </w:p>
    <w:p w:rsidR="00ED3CA6" w:rsidRPr="00ED3CA6" w:rsidRDefault="00ED3CA6" w:rsidP="000151C4">
      <w:pPr>
        <w:pBdr>
          <w:top w:val="nil"/>
          <w:left w:val="nil"/>
          <w:bottom w:val="nil"/>
          <w:right w:val="nil"/>
          <w:between w:val="nil"/>
          <w:bar w:val="nil"/>
        </w:pBdr>
        <w:spacing w:after="0" w:line="240" w:lineRule="auto"/>
        <w:jc w:val="both"/>
        <w:rPr>
          <w:sz w:val="18"/>
        </w:rPr>
      </w:pPr>
      <w:r w:rsidRPr="00ED3CA6">
        <w:rPr>
          <w:sz w:val="18"/>
        </w:rPr>
        <w:t>c)Auch der Upload von Daten im Internet stellt eine Weitergabe an Dritte dar.</w:t>
      </w:r>
    </w:p>
    <w:p w:rsidR="00ED3CA6" w:rsidRPr="00ED3CA6" w:rsidRDefault="00ED3CA6" w:rsidP="000151C4">
      <w:pPr>
        <w:pBdr>
          <w:top w:val="nil"/>
          <w:left w:val="nil"/>
          <w:bottom w:val="nil"/>
          <w:right w:val="nil"/>
          <w:between w:val="nil"/>
          <w:bar w:val="nil"/>
        </w:pBdr>
        <w:spacing w:after="0" w:line="240" w:lineRule="auto"/>
        <w:jc w:val="both"/>
        <w:rPr>
          <w:sz w:val="18"/>
        </w:rPr>
      </w:pPr>
    </w:p>
    <w:p w:rsidR="00ED3CA6" w:rsidRDefault="00ED3CA6" w:rsidP="000151C4">
      <w:pPr>
        <w:pBdr>
          <w:top w:val="nil"/>
          <w:left w:val="nil"/>
          <w:bottom w:val="nil"/>
          <w:right w:val="nil"/>
          <w:between w:val="nil"/>
          <w:bar w:val="nil"/>
        </w:pBdr>
        <w:spacing w:after="0" w:line="240" w:lineRule="auto"/>
        <w:jc w:val="both"/>
        <w:rPr>
          <w:sz w:val="18"/>
        </w:rPr>
      </w:pPr>
      <w:r w:rsidRPr="00ED3CA6">
        <w:rPr>
          <w:sz w:val="18"/>
        </w:rPr>
        <w:lastRenderedPageBreak/>
        <w:t>d)Für den Fall, dass eine ärztliche Versorgung notwendig ist, werden die notwendigen Daten an Ärzte, Krankenhäuser oder sonstiges medizinisches Versorgungspersonal weitergegeben. Auch dies dient dem Schutz und der Sicherheit Ihres Kindes</w:t>
      </w:r>
      <w:r w:rsidR="00C81063">
        <w:rPr>
          <w:sz w:val="18"/>
        </w:rPr>
        <w:t>.</w:t>
      </w:r>
    </w:p>
    <w:p w:rsidR="00C81063" w:rsidRDefault="00C81063" w:rsidP="000151C4">
      <w:pPr>
        <w:pBdr>
          <w:top w:val="nil"/>
          <w:left w:val="nil"/>
          <w:bottom w:val="nil"/>
          <w:right w:val="nil"/>
          <w:between w:val="nil"/>
          <w:bar w:val="nil"/>
        </w:pBdr>
        <w:spacing w:after="0" w:line="240" w:lineRule="auto"/>
        <w:jc w:val="both"/>
        <w:rPr>
          <w:sz w:val="18"/>
        </w:rPr>
      </w:pPr>
    </w:p>
    <w:p w:rsidR="00C81063" w:rsidRDefault="00C81063" w:rsidP="000151C4">
      <w:pPr>
        <w:pBdr>
          <w:top w:val="nil"/>
          <w:left w:val="nil"/>
          <w:bottom w:val="nil"/>
          <w:right w:val="nil"/>
          <w:between w:val="nil"/>
          <w:bar w:val="nil"/>
        </w:pBdr>
        <w:spacing w:after="0" w:line="240" w:lineRule="auto"/>
        <w:jc w:val="both"/>
        <w:rPr>
          <w:b/>
          <w:sz w:val="20"/>
        </w:rPr>
      </w:pPr>
      <w:r w:rsidRPr="00C81063">
        <w:rPr>
          <w:b/>
          <w:sz w:val="20"/>
        </w:rPr>
        <w:t>5. Dauer der Speicherung der personenbezogenen Daten</w:t>
      </w:r>
    </w:p>
    <w:p w:rsidR="00C81063" w:rsidRPr="00C81063" w:rsidRDefault="00C81063" w:rsidP="000151C4">
      <w:pPr>
        <w:pBdr>
          <w:top w:val="nil"/>
          <w:left w:val="nil"/>
          <w:bottom w:val="nil"/>
          <w:right w:val="nil"/>
          <w:between w:val="nil"/>
          <w:bar w:val="nil"/>
        </w:pBdr>
        <w:spacing w:after="0" w:line="240" w:lineRule="auto"/>
        <w:jc w:val="both"/>
        <w:rPr>
          <w:sz w:val="18"/>
        </w:rPr>
      </w:pPr>
      <w:r w:rsidRPr="00C81063">
        <w:rPr>
          <w:sz w:val="18"/>
        </w:rPr>
        <w:t xml:space="preserve">a)Mit Ausnahme der Fotos und/oder Videos werden personenbezogene Daten nach der Erhebung nur so lange gespeichert, wie dies für die </w:t>
      </w:r>
      <w:proofErr w:type="gramStart"/>
      <w:r w:rsidRPr="00C81063">
        <w:rPr>
          <w:sz w:val="18"/>
        </w:rPr>
        <w:t>jeweiligen</w:t>
      </w:r>
      <w:proofErr w:type="gramEnd"/>
      <w:r w:rsidRPr="00C81063">
        <w:rPr>
          <w:sz w:val="18"/>
        </w:rPr>
        <w:t xml:space="preserve"> Vertragserfüllung erforderlich ist. Im Anschluss hieran werden sämtliche damit im Zusammenhang stehende Daten unwiderruflich gelöscht.</w:t>
      </w:r>
    </w:p>
    <w:p w:rsidR="00C81063" w:rsidRPr="00C81063" w:rsidRDefault="00C81063" w:rsidP="000151C4">
      <w:pPr>
        <w:pBdr>
          <w:top w:val="nil"/>
          <w:left w:val="nil"/>
          <w:bottom w:val="nil"/>
          <w:right w:val="nil"/>
          <w:between w:val="nil"/>
          <w:bar w:val="nil"/>
        </w:pBdr>
        <w:spacing w:after="0" w:line="240" w:lineRule="auto"/>
        <w:jc w:val="both"/>
        <w:rPr>
          <w:sz w:val="18"/>
        </w:rPr>
      </w:pPr>
    </w:p>
    <w:p w:rsidR="00C81063" w:rsidRPr="00C81063" w:rsidRDefault="00C81063" w:rsidP="000151C4">
      <w:pPr>
        <w:pBdr>
          <w:top w:val="nil"/>
          <w:left w:val="nil"/>
          <w:bottom w:val="nil"/>
          <w:right w:val="nil"/>
          <w:between w:val="nil"/>
          <w:bar w:val="nil"/>
        </w:pBdr>
        <w:spacing w:after="0" w:line="240" w:lineRule="auto"/>
        <w:jc w:val="both"/>
        <w:rPr>
          <w:sz w:val="18"/>
        </w:rPr>
      </w:pPr>
      <w:r w:rsidRPr="00C81063">
        <w:rPr>
          <w:sz w:val="18"/>
        </w:rPr>
        <w:t>b)Fotos und/oder Videos, welche für die Zwecke der Öffentlichkeits- und/oder Elternarbeit des_der Veranstalters_in gemacht werden, werden vorbehaltlich eines Widerrufs der Einwilligung des_der Betroffenen auf unbestimmte Zeit zweckgebunden gespeichert.</w:t>
      </w:r>
    </w:p>
    <w:p w:rsidR="00C81063" w:rsidRDefault="00C81063" w:rsidP="000151C4">
      <w:pPr>
        <w:pBdr>
          <w:top w:val="nil"/>
          <w:left w:val="nil"/>
          <w:bottom w:val="nil"/>
          <w:right w:val="nil"/>
          <w:between w:val="nil"/>
          <w:bar w:val="nil"/>
        </w:pBdr>
        <w:spacing w:after="0" w:line="240" w:lineRule="auto"/>
        <w:jc w:val="both"/>
        <w:rPr>
          <w:b/>
          <w:sz w:val="20"/>
        </w:rPr>
      </w:pPr>
    </w:p>
    <w:p w:rsidR="00C81063" w:rsidRDefault="00C81063" w:rsidP="000151C4">
      <w:pPr>
        <w:pBdr>
          <w:top w:val="nil"/>
          <w:left w:val="nil"/>
          <w:bottom w:val="nil"/>
          <w:right w:val="nil"/>
          <w:between w:val="nil"/>
          <w:bar w:val="nil"/>
        </w:pBdr>
        <w:spacing w:after="0" w:line="240" w:lineRule="auto"/>
        <w:jc w:val="both"/>
        <w:rPr>
          <w:b/>
          <w:sz w:val="20"/>
        </w:rPr>
      </w:pPr>
      <w:r w:rsidRPr="00C81063">
        <w:rPr>
          <w:b/>
          <w:sz w:val="20"/>
        </w:rPr>
        <w:t>6. Pflicht zur Bereitstellung von Daten</w:t>
      </w:r>
    </w:p>
    <w:p w:rsidR="00C81063" w:rsidRPr="00C81063" w:rsidRDefault="00C81063" w:rsidP="000151C4">
      <w:pPr>
        <w:pBdr>
          <w:top w:val="nil"/>
          <w:left w:val="nil"/>
          <w:bottom w:val="nil"/>
          <w:right w:val="nil"/>
          <w:between w:val="nil"/>
          <w:bar w:val="nil"/>
        </w:pBdr>
        <w:spacing w:after="0" w:line="240" w:lineRule="auto"/>
        <w:jc w:val="both"/>
        <w:rPr>
          <w:sz w:val="18"/>
        </w:rPr>
      </w:pPr>
      <w:r w:rsidRPr="00C81063">
        <w:rPr>
          <w:sz w:val="18"/>
        </w:rPr>
        <w:t>Vorbehaltlich der Einverständniserteilung zur Verarbeitung von Fotos und/oder Videos sind Sie vertraglich (Vertrag zur Übernahme der Aufsichtspflicht) dazu verpflichtet, die geforderten Daten anzugeben. Nur so kann die Übernahme der Aufsichtspflicht gewährleistet werden.</w:t>
      </w:r>
    </w:p>
    <w:p w:rsidR="00C81063" w:rsidRPr="00C81063" w:rsidRDefault="00C81063" w:rsidP="000151C4">
      <w:pPr>
        <w:pBdr>
          <w:top w:val="nil"/>
          <w:left w:val="nil"/>
          <w:bottom w:val="nil"/>
          <w:right w:val="nil"/>
          <w:between w:val="nil"/>
          <w:bar w:val="nil"/>
        </w:pBdr>
        <w:spacing w:after="0" w:line="240" w:lineRule="auto"/>
        <w:jc w:val="both"/>
        <w:rPr>
          <w:sz w:val="18"/>
        </w:rPr>
      </w:pPr>
    </w:p>
    <w:p w:rsidR="001B48E5" w:rsidRPr="000151C4" w:rsidRDefault="00C81063" w:rsidP="000151C4">
      <w:pPr>
        <w:pBdr>
          <w:top w:val="nil"/>
          <w:left w:val="nil"/>
          <w:bottom w:val="nil"/>
          <w:right w:val="nil"/>
          <w:between w:val="nil"/>
          <w:bar w:val="nil"/>
        </w:pBdr>
        <w:spacing w:after="0" w:line="240" w:lineRule="auto"/>
        <w:jc w:val="both"/>
        <w:rPr>
          <w:sz w:val="18"/>
        </w:rPr>
      </w:pPr>
      <w:r w:rsidRPr="00C81063">
        <w:rPr>
          <w:sz w:val="18"/>
        </w:rPr>
        <w:t>Wenn Sie die erforderlichen Daten nicht angeben, kann der zugrunde liegende Vertrag mit Ihnen nicht geschlossen werden, was eine Teilnahme Ihres Kindes an der Freizeit/Aktion verhindert.</w:t>
      </w:r>
    </w:p>
    <w:p w:rsidR="001B48E5" w:rsidRDefault="001B48E5" w:rsidP="000151C4">
      <w:pPr>
        <w:pBdr>
          <w:top w:val="nil"/>
          <w:left w:val="nil"/>
          <w:bottom w:val="nil"/>
          <w:right w:val="nil"/>
          <w:between w:val="nil"/>
          <w:bar w:val="nil"/>
        </w:pBdr>
        <w:spacing w:after="0" w:line="240" w:lineRule="auto"/>
        <w:jc w:val="both"/>
        <w:rPr>
          <w:b/>
          <w:sz w:val="20"/>
        </w:rPr>
      </w:pPr>
    </w:p>
    <w:p w:rsidR="00C81063" w:rsidRDefault="00C81063" w:rsidP="000151C4">
      <w:pPr>
        <w:pBdr>
          <w:top w:val="nil"/>
          <w:left w:val="nil"/>
          <w:bottom w:val="nil"/>
          <w:right w:val="nil"/>
          <w:between w:val="nil"/>
          <w:bar w:val="nil"/>
        </w:pBdr>
        <w:spacing w:after="0" w:line="240" w:lineRule="auto"/>
        <w:jc w:val="both"/>
        <w:rPr>
          <w:b/>
          <w:sz w:val="20"/>
        </w:rPr>
      </w:pPr>
      <w:r w:rsidRPr="00C81063">
        <w:rPr>
          <w:b/>
          <w:sz w:val="20"/>
        </w:rPr>
        <w:t xml:space="preserve">7. Widerrufsrecht bei Einwilligung </w:t>
      </w:r>
    </w:p>
    <w:p w:rsidR="00C81063" w:rsidRDefault="00C81063" w:rsidP="000151C4">
      <w:pPr>
        <w:spacing w:after="0" w:line="240" w:lineRule="auto"/>
        <w:rPr>
          <w:sz w:val="18"/>
        </w:rPr>
      </w:pPr>
      <w:r w:rsidRPr="00C81063">
        <w:rPr>
          <w:sz w:val="18"/>
        </w:rPr>
        <w:t>Die Einwilligung zur Verarbeitung der Fotos und/oder Videos kann jeder Zeit für die Zukunft widerrufen werden. Die Rechtmäßigkeit der aufgrund der Einwilligung bis zum Widerruf erfolgten Datenverarbeitung wird durch diesen nicht berührt</w:t>
      </w:r>
      <w:r>
        <w:rPr>
          <w:sz w:val="18"/>
        </w:rPr>
        <w:t>.</w:t>
      </w:r>
    </w:p>
    <w:p w:rsidR="00C81063" w:rsidRDefault="00C81063" w:rsidP="000151C4">
      <w:pPr>
        <w:spacing w:after="0" w:line="240" w:lineRule="auto"/>
        <w:rPr>
          <w:sz w:val="18"/>
        </w:rPr>
      </w:pPr>
    </w:p>
    <w:p w:rsidR="00C81063" w:rsidRDefault="00C81063" w:rsidP="000151C4">
      <w:pPr>
        <w:spacing w:after="0" w:line="240" w:lineRule="auto"/>
        <w:rPr>
          <w:b/>
          <w:sz w:val="20"/>
        </w:rPr>
      </w:pPr>
      <w:r w:rsidRPr="00C81063">
        <w:rPr>
          <w:b/>
          <w:sz w:val="20"/>
        </w:rPr>
        <w:t>8. Betroffenenrechte</w:t>
      </w:r>
    </w:p>
    <w:p w:rsidR="00C81063" w:rsidRPr="00C81063" w:rsidRDefault="00C81063" w:rsidP="000151C4">
      <w:pPr>
        <w:spacing w:after="0" w:line="240" w:lineRule="auto"/>
        <w:rPr>
          <w:sz w:val="18"/>
        </w:rPr>
      </w:pPr>
      <w:r w:rsidRPr="00C81063">
        <w:rPr>
          <w:sz w:val="18"/>
        </w:rPr>
        <w:t>Nach der Datenschutzgrundverordnung stehen Ihnen folgende Rechte zu:</w:t>
      </w:r>
    </w:p>
    <w:p w:rsidR="00C81063" w:rsidRPr="00C81063" w:rsidRDefault="00C81063" w:rsidP="000151C4">
      <w:pPr>
        <w:spacing w:after="0" w:line="240" w:lineRule="auto"/>
        <w:rPr>
          <w:sz w:val="18"/>
        </w:rPr>
      </w:pPr>
    </w:p>
    <w:p w:rsidR="00C81063" w:rsidRPr="00C81063" w:rsidRDefault="00C81063" w:rsidP="000151C4">
      <w:pPr>
        <w:spacing w:after="0" w:line="240" w:lineRule="auto"/>
        <w:rPr>
          <w:sz w:val="18"/>
        </w:rPr>
      </w:pPr>
      <w:r>
        <w:rPr>
          <w:sz w:val="18"/>
        </w:rPr>
        <w:t>a</w:t>
      </w:r>
      <w:bookmarkStart w:id="0" w:name="_GoBack"/>
      <w:bookmarkEnd w:id="0"/>
      <w:r>
        <w:rPr>
          <w:sz w:val="18"/>
        </w:rPr>
        <w:t>)</w:t>
      </w:r>
      <w:r w:rsidRPr="00C81063">
        <w:rPr>
          <w:sz w:val="18"/>
        </w:rPr>
        <w:t>Werden Ihre personenbezogenen Daten verarbeitet, so haben Sie das Recht Auskunft über die zu Ihrer Person gespeicherten Daten zu erhalten (Art. 15 DSGVO).</w:t>
      </w:r>
    </w:p>
    <w:p w:rsidR="00C81063" w:rsidRPr="00C81063" w:rsidRDefault="00C81063" w:rsidP="000151C4">
      <w:pPr>
        <w:spacing w:after="0" w:line="240" w:lineRule="auto"/>
        <w:rPr>
          <w:sz w:val="18"/>
        </w:rPr>
      </w:pPr>
    </w:p>
    <w:p w:rsidR="00C81063" w:rsidRPr="00C81063" w:rsidRDefault="00C81063" w:rsidP="000151C4">
      <w:pPr>
        <w:spacing w:after="0" w:line="240" w:lineRule="auto"/>
        <w:rPr>
          <w:sz w:val="18"/>
        </w:rPr>
      </w:pPr>
      <w:r>
        <w:rPr>
          <w:sz w:val="18"/>
        </w:rPr>
        <w:t>b)</w:t>
      </w:r>
      <w:r w:rsidRPr="00C81063">
        <w:rPr>
          <w:sz w:val="18"/>
        </w:rPr>
        <w:t>Sollten unrichtige personenbezogenen Daten verarbeitet werden, steht Ihnen ein Recht auf Berichtigung zu (Art. 16 DSGVO).</w:t>
      </w:r>
    </w:p>
    <w:p w:rsidR="00C81063" w:rsidRPr="00C81063" w:rsidRDefault="00C81063" w:rsidP="000151C4">
      <w:pPr>
        <w:spacing w:after="0" w:line="240" w:lineRule="auto"/>
        <w:rPr>
          <w:sz w:val="18"/>
        </w:rPr>
      </w:pPr>
    </w:p>
    <w:p w:rsidR="00C81063" w:rsidRPr="00C81063" w:rsidRDefault="00C81063" w:rsidP="000151C4">
      <w:pPr>
        <w:spacing w:after="0" w:line="240" w:lineRule="auto"/>
        <w:rPr>
          <w:sz w:val="18"/>
        </w:rPr>
      </w:pPr>
      <w:r>
        <w:rPr>
          <w:sz w:val="18"/>
        </w:rPr>
        <w:t>c)</w:t>
      </w:r>
      <w:r w:rsidRPr="00C81063">
        <w:rPr>
          <w:sz w:val="18"/>
        </w:rPr>
        <w:t>Liegen die gesetzlichen Voraussetzungen vor, so können Sie die Löschung oder Einschränkung der Verarbeitung verlangen sowie Widerspruch gegen die Verarbeitung einlegen (Art. 17, 18, 21 DSGVO).</w:t>
      </w:r>
    </w:p>
    <w:p w:rsidR="00C81063" w:rsidRPr="00C81063" w:rsidRDefault="00C81063" w:rsidP="000151C4">
      <w:pPr>
        <w:spacing w:after="0" w:line="240" w:lineRule="auto"/>
        <w:rPr>
          <w:sz w:val="18"/>
        </w:rPr>
      </w:pPr>
    </w:p>
    <w:p w:rsidR="00C81063" w:rsidRPr="00C81063" w:rsidRDefault="00C81063" w:rsidP="000151C4">
      <w:pPr>
        <w:spacing w:after="0" w:line="240" w:lineRule="auto"/>
        <w:rPr>
          <w:sz w:val="18"/>
        </w:rPr>
      </w:pPr>
      <w:r>
        <w:rPr>
          <w:sz w:val="18"/>
        </w:rPr>
        <w:t>d)</w:t>
      </w:r>
      <w:r w:rsidRPr="00C81063">
        <w:rPr>
          <w:sz w:val="18"/>
        </w:rPr>
        <w:t>Wenn Sie in die Datenverarbeitung eingewilligt haben oder ein Vertrag zur Datenverarbeitung besteht und die Datenverarbeitung mithilfe automatisierter Verfahren durchgeführt wird, steht Ihnen gegebenenfalls ein Recht auf Datenübertragbarkeit zu (Art. 20 DSGVO).</w:t>
      </w:r>
    </w:p>
    <w:p w:rsidR="00C81063" w:rsidRPr="00C81063" w:rsidRDefault="00C81063" w:rsidP="000151C4">
      <w:pPr>
        <w:spacing w:after="0" w:line="240" w:lineRule="auto"/>
        <w:rPr>
          <w:sz w:val="18"/>
        </w:rPr>
      </w:pPr>
    </w:p>
    <w:p w:rsidR="00C81063" w:rsidRPr="00C81063" w:rsidRDefault="00C81063" w:rsidP="000151C4">
      <w:pPr>
        <w:spacing w:after="0" w:line="240" w:lineRule="auto"/>
        <w:rPr>
          <w:sz w:val="18"/>
        </w:rPr>
      </w:pPr>
    </w:p>
    <w:p w:rsidR="00C81063" w:rsidRPr="00C81063" w:rsidRDefault="00C81063" w:rsidP="000151C4">
      <w:pPr>
        <w:spacing w:after="0" w:line="240" w:lineRule="auto"/>
        <w:rPr>
          <w:sz w:val="18"/>
        </w:rPr>
      </w:pPr>
      <w:r w:rsidRPr="00C81063">
        <w:rPr>
          <w:sz w:val="18"/>
        </w:rPr>
        <w:t xml:space="preserve">Sollten Sie von den genannten Rechten Gebrauch machen, prüft </w:t>
      </w:r>
      <w:proofErr w:type="spellStart"/>
      <w:r w:rsidRPr="00C81063">
        <w:rPr>
          <w:sz w:val="18"/>
        </w:rPr>
        <w:t>der_die</w:t>
      </w:r>
      <w:proofErr w:type="spellEnd"/>
      <w:r w:rsidRPr="00C81063">
        <w:rPr>
          <w:sz w:val="18"/>
        </w:rPr>
        <w:t xml:space="preserve"> Verantwortliche, ob die gesetzlichen Voraussetzungen hierfür vorliegen. Weiterhin besteht ein Beschwerderecht beim Bayerischen Landesbeauftragten für den Datenschutz.</w:t>
      </w:r>
    </w:p>
    <w:p w:rsidR="00C81063" w:rsidRPr="00C81063" w:rsidRDefault="00C81063" w:rsidP="000151C4">
      <w:pPr>
        <w:spacing w:after="0" w:line="240" w:lineRule="auto"/>
        <w:rPr>
          <w:sz w:val="18"/>
        </w:rPr>
      </w:pPr>
    </w:p>
    <w:p w:rsidR="00A401BD" w:rsidRPr="000151C4" w:rsidRDefault="00C81063" w:rsidP="000151C4">
      <w:pPr>
        <w:spacing w:after="0" w:line="240" w:lineRule="auto"/>
        <w:rPr>
          <w:sz w:val="18"/>
        </w:rPr>
      </w:pPr>
      <w:r w:rsidRPr="00C81063">
        <w:rPr>
          <w:sz w:val="18"/>
        </w:rPr>
        <w:t>.</w:t>
      </w:r>
    </w:p>
    <w:sectPr w:rsidR="00A401BD" w:rsidRPr="000151C4" w:rsidSect="001B48E5">
      <w:pgSz w:w="8391" w:h="11907" w:code="11"/>
      <w:pgMar w:top="170" w:right="284" w:bottom="170" w:left="28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B2F" w:rsidRDefault="00F85B2F" w:rsidP="00A401BD">
      <w:pPr>
        <w:spacing w:after="0" w:line="240" w:lineRule="auto"/>
      </w:pPr>
      <w:r>
        <w:separator/>
      </w:r>
    </w:p>
  </w:endnote>
  <w:endnote w:type="continuationSeparator" w:id="0">
    <w:p w:rsidR="00F85B2F" w:rsidRDefault="00F85B2F" w:rsidP="00A401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B2F" w:rsidRDefault="00F85B2F" w:rsidP="00A401BD">
      <w:pPr>
        <w:spacing w:after="0" w:line="240" w:lineRule="auto"/>
      </w:pPr>
      <w:r>
        <w:separator/>
      </w:r>
    </w:p>
  </w:footnote>
  <w:footnote w:type="continuationSeparator" w:id="0">
    <w:p w:rsidR="00F85B2F" w:rsidRDefault="00F85B2F" w:rsidP="00A401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A0452F"/>
    <w:multiLevelType w:val="hybridMultilevel"/>
    <w:tmpl w:val="C2A838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603E6F5A"/>
    <w:multiLevelType w:val="hybridMultilevel"/>
    <w:tmpl w:val="03A2C6F4"/>
    <w:numStyleLink w:val="ImportierterStil5"/>
  </w:abstractNum>
  <w:abstractNum w:abstractNumId="2">
    <w:nsid w:val="6D227A52"/>
    <w:multiLevelType w:val="hybridMultilevel"/>
    <w:tmpl w:val="03A2C6F4"/>
    <w:styleLink w:val="ImportierterStil5"/>
    <w:lvl w:ilvl="0" w:tplc="380EE944">
      <w:start w:val="1"/>
      <w:numFmt w:val="decimal"/>
      <w:lvlText w:val="%1."/>
      <w:lvlJc w:val="left"/>
      <w:pPr>
        <w:tabs>
          <w:tab w:val="left" w:pos="1440"/>
          <w:tab w:val="left" w:pos="2160"/>
          <w:tab w:val="left" w:pos="2880"/>
          <w:tab w:val="left" w:pos="3600"/>
          <w:tab w:val="left" w:pos="4320"/>
          <w:tab w:val="left" w:pos="5040"/>
          <w:tab w:val="left" w:pos="5760"/>
          <w:tab w:val="left" w:pos="6480"/>
          <w:tab w:val="left" w:pos="7200"/>
          <w:tab w:val="left" w:pos="79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6CED768">
      <w:start w:val="1"/>
      <w:numFmt w:val="lowerLetter"/>
      <w:lvlText w:val="%2)"/>
      <w:lvlJc w:val="left"/>
      <w:pPr>
        <w:tabs>
          <w:tab w:val="left" w:pos="1440"/>
          <w:tab w:val="left" w:pos="2160"/>
          <w:tab w:val="left" w:pos="2880"/>
          <w:tab w:val="left" w:pos="3600"/>
          <w:tab w:val="left" w:pos="4320"/>
          <w:tab w:val="left" w:pos="5040"/>
          <w:tab w:val="left" w:pos="5760"/>
          <w:tab w:val="left" w:pos="6480"/>
          <w:tab w:val="left" w:pos="7200"/>
          <w:tab w:val="left" w:pos="7920"/>
        </w:tabs>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40321926">
      <w:start w:val="1"/>
      <w:numFmt w:val="lowerLetter"/>
      <w:lvlText w:val="%3)"/>
      <w:lvlJc w:val="left"/>
      <w:pPr>
        <w:tabs>
          <w:tab w:val="left" w:pos="1440"/>
          <w:tab w:val="left" w:pos="2160"/>
          <w:tab w:val="left" w:pos="2880"/>
          <w:tab w:val="left" w:pos="3600"/>
          <w:tab w:val="left" w:pos="4320"/>
          <w:tab w:val="left" w:pos="5040"/>
          <w:tab w:val="left" w:pos="5760"/>
          <w:tab w:val="left" w:pos="6480"/>
          <w:tab w:val="left" w:pos="7200"/>
          <w:tab w:val="left" w:pos="7920"/>
        </w:tabs>
        <w:ind w:left="1071" w:hanging="357"/>
      </w:pPr>
      <w:rPr>
        <w:rFonts w:hAnsi="Arial Unicode MS"/>
        <w:caps w:val="0"/>
        <w:smallCaps w:val="0"/>
        <w:strike w:val="0"/>
        <w:dstrike w:val="0"/>
        <w:outline w:val="0"/>
        <w:emboss w:val="0"/>
        <w:imprint w:val="0"/>
        <w:spacing w:val="0"/>
        <w:w w:val="100"/>
        <w:kern w:val="0"/>
        <w:position w:val="0"/>
        <w:highlight w:val="none"/>
        <w:vertAlign w:val="baseline"/>
      </w:rPr>
    </w:lvl>
    <w:lvl w:ilvl="3" w:tplc="163EAE1C">
      <w:start w:val="1"/>
      <w:numFmt w:val="lowerLetter"/>
      <w:lvlText w:val="%4)"/>
      <w:lvlJc w:val="left"/>
      <w:pPr>
        <w:tabs>
          <w:tab w:val="left" w:pos="1440"/>
          <w:tab w:val="left" w:pos="2160"/>
          <w:tab w:val="left" w:pos="2880"/>
          <w:tab w:val="left" w:pos="3600"/>
          <w:tab w:val="left" w:pos="4320"/>
          <w:tab w:val="left" w:pos="5040"/>
          <w:tab w:val="left" w:pos="5760"/>
          <w:tab w:val="left" w:pos="6480"/>
          <w:tab w:val="left" w:pos="7200"/>
          <w:tab w:val="left" w:pos="7920"/>
        </w:tabs>
        <w:ind w:left="1428"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D918124C">
      <w:start w:val="1"/>
      <w:numFmt w:val="lowerLetter"/>
      <w:lvlText w:val="%5)"/>
      <w:lvlJc w:val="left"/>
      <w:pPr>
        <w:tabs>
          <w:tab w:val="left" w:pos="1440"/>
          <w:tab w:val="left" w:pos="2160"/>
          <w:tab w:val="left" w:pos="2880"/>
          <w:tab w:val="left" w:pos="3600"/>
          <w:tab w:val="left" w:pos="4320"/>
          <w:tab w:val="left" w:pos="5040"/>
          <w:tab w:val="left" w:pos="5760"/>
          <w:tab w:val="left" w:pos="6480"/>
          <w:tab w:val="left" w:pos="7200"/>
          <w:tab w:val="left" w:pos="7920"/>
        </w:tabs>
        <w:ind w:left="1785"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48D46E2C">
      <w:start w:val="1"/>
      <w:numFmt w:val="lowerLetter"/>
      <w:lvlText w:val="%6)"/>
      <w:lvlJc w:val="left"/>
      <w:pPr>
        <w:tabs>
          <w:tab w:val="left" w:pos="1440"/>
          <w:tab w:val="left" w:pos="2160"/>
          <w:tab w:val="left" w:pos="2880"/>
          <w:tab w:val="left" w:pos="3600"/>
          <w:tab w:val="left" w:pos="4320"/>
          <w:tab w:val="left" w:pos="5040"/>
          <w:tab w:val="left" w:pos="5760"/>
          <w:tab w:val="left" w:pos="6480"/>
          <w:tab w:val="left" w:pos="7200"/>
          <w:tab w:val="left" w:pos="7920"/>
        </w:tabs>
        <w:ind w:left="2142" w:hanging="357"/>
      </w:pPr>
      <w:rPr>
        <w:rFonts w:hAnsi="Arial Unicode MS"/>
        <w:caps w:val="0"/>
        <w:smallCaps w:val="0"/>
        <w:strike w:val="0"/>
        <w:dstrike w:val="0"/>
        <w:outline w:val="0"/>
        <w:emboss w:val="0"/>
        <w:imprint w:val="0"/>
        <w:spacing w:val="0"/>
        <w:w w:val="100"/>
        <w:kern w:val="0"/>
        <w:position w:val="0"/>
        <w:highlight w:val="none"/>
        <w:vertAlign w:val="baseline"/>
      </w:rPr>
    </w:lvl>
    <w:lvl w:ilvl="6" w:tplc="FB5EE35C">
      <w:start w:val="1"/>
      <w:numFmt w:val="lowerLetter"/>
      <w:lvlText w:val="%7)"/>
      <w:lvlJc w:val="left"/>
      <w:pPr>
        <w:tabs>
          <w:tab w:val="left" w:pos="1440"/>
          <w:tab w:val="left" w:pos="2160"/>
          <w:tab w:val="left" w:pos="2880"/>
          <w:tab w:val="left" w:pos="3600"/>
          <w:tab w:val="left" w:pos="4320"/>
          <w:tab w:val="left" w:pos="5040"/>
          <w:tab w:val="left" w:pos="5760"/>
          <w:tab w:val="left" w:pos="6480"/>
          <w:tab w:val="left" w:pos="7200"/>
          <w:tab w:val="left" w:pos="7920"/>
        </w:tabs>
        <w:ind w:left="2499"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0698358C">
      <w:start w:val="1"/>
      <w:numFmt w:val="lowerLetter"/>
      <w:lvlText w:val="%8)"/>
      <w:lvlJc w:val="left"/>
      <w:pPr>
        <w:tabs>
          <w:tab w:val="left" w:pos="1440"/>
          <w:tab w:val="left" w:pos="2160"/>
          <w:tab w:val="left" w:pos="2880"/>
          <w:tab w:val="left" w:pos="3600"/>
          <w:tab w:val="left" w:pos="4320"/>
          <w:tab w:val="left" w:pos="5040"/>
          <w:tab w:val="left" w:pos="5760"/>
          <w:tab w:val="left" w:pos="6480"/>
          <w:tab w:val="left" w:pos="7200"/>
          <w:tab w:val="left" w:pos="7920"/>
        </w:tabs>
        <w:ind w:left="285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AF98D53E">
      <w:start w:val="1"/>
      <w:numFmt w:val="lowerLetter"/>
      <w:lvlText w:val="%9)"/>
      <w:lvlJc w:val="left"/>
      <w:pPr>
        <w:tabs>
          <w:tab w:val="left" w:pos="1440"/>
          <w:tab w:val="left" w:pos="2160"/>
          <w:tab w:val="left" w:pos="2880"/>
          <w:tab w:val="left" w:pos="3600"/>
          <w:tab w:val="left" w:pos="4320"/>
          <w:tab w:val="left" w:pos="5040"/>
          <w:tab w:val="left" w:pos="5760"/>
          <w:tab w:val="left" w:pos="6480"/>
          <w:tab w:val="left" w:pos="7200"/>
          <w:tab w:val="left" w:pos="7920"/>
        </w:tabs>
        <w:ind w:left="3214" w:hanging="357"/>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1C2"/>
    <w:rsid w:val="000151C4"/>
    <w:rsid w:val="00016875"/>
    <w:rsid w:val="000405D2"/>
    <w:rsid w:val="00041EF9"/>
    <w:rsid w:val="000A692B"/>
    <w:rsid w:val="000D46DF"/>
    <w:rsid w:val="00136A8D"/>
    <w:rsid w:val="00152CB0"/>
    <w:rsid w:val="001B48E5"/>
    <w:rsid w:val="001C1CD4"/>
    <w:rsid w:val="001E49E7"/>
    <w:rsid w:val="00231F23"/>
    <w:rsid w:val="0026682F"/>
    <w:rsid w:val="002C7080"/>
    <w:rsid w:val="00342B26"/>
    <w:rsid w:val="00391E6B"/>
    <w:rsid w:val="004026C9"/>
    <w:rsid w:val="00467B3D"/>
    <w:rsid w:val="004B2E1C"/>
    <w:rsid w:val="00512E38"/>
    <w:rsid w:val="006500E2"/>
    <w:rsid w:val="00665C9D"/>
    <w:rsid w:val="00667E60"/>
    <w:rsid w:val="0067151C"/>
    <w:rsid w:val="006F6F8A"/>
    <w:rsid w:val="0072021F"/>
    <w:rsid w:val="00742131"/>
    <w:rsid w:val="00766705"/>
    <w:rsid w:val="007D31C2"/>
    <w:rsid w:val="007D3988"/>
    <w:rsid w:val="008859BC"/>
    <w:rsid w:val="008D4BA7"/>
    <w:rsid w:val="0095197D"/>
    <w:rsid w:val="0097162B"/>
    <w:rsid w:val="009915E3"/>
    <w:rsid w:val="00A0738B"/>
    <w:rsid w:val="00A401BD"/>
    <w:rsid w:val="00AC46F7"/>
    <w:rsid w:val="00AE00B0"/>
    <w:rsid w:val="00C40E29"/>
    <w:rsid w:val="00C81063"/>
    <w:rsid w:val="00CC5D44"/>
    <w:rsid w:val="00D36154"/>
    <w:rsid w:val="00D45FF1"/>
    <w:rsid w:val="00DE64E1"/>
    <w:rsid w:val="00DF26A8"/>
    <w:rsid w:val="00E90F86"/>
    <w:rsid w:val="00ED3CA6"/>
    <w:rsid w:val="00EF05DE"/>
    <w:rsid w:val="00F31CDC"/>
    <w:rsid w:val="00F85B2F"/>
    <w:rsid w:val="00F91E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7D31C2"/>
    <w:pPr>
      <w:spacing w:after="0" w:line="240" w:lineRule="auto"/>
    </w:pPr>
  </w:style>
  <w:style w:type="paragraph" w:styleId="Sprechblasentext">
    <w:name w:val="Balloon Text"/>
    <w:basedOn w:val="Standard"/>
    <w:link w:val="SprechblasentextZchn"/>
    <w:uiPriority w:val="99"/>
    <w:semiHidden/>
    <w:unhideWhenUsed/>
    <w:rsid w:val="0001687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16875"/>
    <w:rPr>
      <w:rFonts w:ascii="Segoe UI" w:hAnsi="Segoe UI" w:cs="Segoe UI"/>
      <w:sz w:val="18"/>
      <w:szCs w:val="18"/>
    </w:rPr>
  </w:style>
  <w:style w:type="paragraph" w:styleId="Funotentext">
    <w:name w:val="footnote text"/>
    <w:link w:val="FunotentextZchn"/>
    <w:semiHidden/>
    <w:unhideWhenUsed/>
    <w:rsid w:val="00A401BD"/>
    <w:pPr>
      <w:spacing w:after="0" w:line="280" w:lineRule="exact"/>
    </w:pPr>
    <w:rPr>
      <w:rFonts w:ascii="Arial" w:eastAsia="Arial" w:hAnsi="Arial" w:cs="Arial"/>
      <w:color w:val="000000"/>
      <w:sz w:val="20"/>
      <w:szCs w:val="20"/>
      <w:u w:color="000000"/>
      <w:lang w:eastAsia="de-DE"/>
    </w:rPr>
  </w:style>
  <w:style w:type="character" w:customStyle="1" w:styleId="FunotentextZchn">
    <w:name w:val="Fußnotentext Zchn"/>
    <w:basedOn w:val="Absatz-Standardschriftart"/>
    <w:link w:val="Funotentext"/>
    <w:semiHidden/>
    <w:rsid w:val="00A401BD"/>
    <w:rPr>
      <w:rFonts w:ascii="Arial" w:eastAsia="Arial" w:hAnsi="Arial" w:cs="Arial"/>
      <w:color w:val="000000"/>
      <w:sz w:val="20"/>
      <w:szCs w:val="20"/>
      <w:u w:color="000000"/>
      <w:lang w:eastAsia="de-DE"/>
    </w:rPr>
  </w:style>
  <w:style w:type="paragraph" w:styleId="Listenabsatz">
    <w:name w:val="List Paragraph"/>
    <w:basedOn w:val="Standard"/>
    <w:uiPriority w:val="34"/>
    <w:qFormat/>
    <w:rsid w:val="009915E3"/>
    <w:pPr>
      <w:ind w:left="720"/>
      <w:contextualSpacing/>
    </w:pPr>
  </w:style>
  <w:style w:type="character" w:customStyle="1" w:styleId="Ohne">
    <w:name w:val="Ohne"/>
    <w:rsid w:val="001C1CD4"/>
  </w:style>
  <w:style w:type="numbering" w:customStyle="1" w:styleId="ImportierterStil5">
    <w:name w:val="Importierter Stil: 5"/>
    <w:rsid w:val="001C1CD4"/>
    <w:pPr>
      <w:numPr>
        <w:numId w:val="2"/>
      </w:numPr>
    </w:pPr>
  </w:style>
  <w:style w:type="character" w:styleId="Hyperlink">
    <w:name w:val="Hyperlink"/>
    <w:basedOn w:val="Absatz-Standardschriftart"/>
    <w:uiPriority w:val="99"/>
    <w:unhideWhenUsed/>
    <w:rsid w:val="0072021F"/>
    <w:rPr>
      <w:color w:val="0563C1" w:themeColor="hyperlink"/>
      <w:u w:val="single"/>
    </w:rPr>
  </w:style>
  <w:style w:type="character" w:styleId="BesuchterHyperlink">
    <w:name w:val="FollowedHyperlink"/>
    <w:basedOn w:val="Absatz-Standardschriftart"/>
    <w:uiPriority w:val="99"/>
    <w:semiHidden/>
    <w:unhideWhenUsed/>
    <w:rsid w:val="00766705"/>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7D31C2"/>
    <w:pPr>
      <w:spacing w:after="0" w:line="240" w:lineRule="auto"/>
    </w:pPr>
  </w:style>
  <w:style w:type="paragraph" w:styleId="Sprechblasentext">
    <w:name w:val="Balloon Text"/>
    <w:basedOn w:val="Standard"/>
    <w:link w:val="SprechblasentextZchn"/>
    <w:uiPriority w:val="99"/>
    <w:semiHidden/>
    <w:unhideWhenUsed/>
    <w:rsid w:val="0001687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16875"/>
    <w:rPr>
      <w:rFonts w:ascii="Segoe UI" w:hAnsi="Segoe UI" w:cs="Segoe UI"/>
      <w:sz w:val="18"/>
      <w:szCs w:val="18"/>
    </w:rPr>
  </w:style>
  <w:style w:type="paragraph" w:styleId="Funotentext">
    <w:name w:val="footnote text"/>
    <w:link w:val="FunotentextZchn"/>
    <w:semiHidden/>
    <w:unhideWhenUsed/>
    <w:rsid w:val="00A401BD"/>
    <w:pPr>
      <w:spacing w:after="0" w:line="280" w:lineRule="exact"/>
    </w:pPr>
    <w:rPr>
      <w:rFonts w:ascii="Arial" w:eastAsia="Arial" w:hAnsi="Arial" w:cs="Arial"/>
      <w:color w:val="000000"/>
      <w:sz w:val="20"/>
      <w:szCs w:val="20"/>
      <w:u w:color="000000"/>
      <w:lang w:eastAsia="de-DE"/>
    </w:rPr>
  </w:style>
  <w:style w:type="character" w:customStyle="1" w:styleId="FunotentextZchn">
    <w:name w:val="Fußnotentext Zchn"/>
    <w:basedOn w:val="Absatz-Standardschriftart"/>
    <w:link w:val="Funotentext"/>
    <w:semiHidden/>
    <w:rsid w:val="00A401BD"/>
    <w:rPr>
      <w:rFonts w:ascii="Arial" w:eastAsia="Arial" w:hAnsi="Arial" w:cs="Arial"/>
      <w:color w:val="000000"/>
      <w:sz w:val="20"/>
      <w:szCs w:val="20"/>
      <w:u w:color="000000"/>
      <w:lang w:eastAsia="de-DE"/>
    </w:rPr>
  </w:style>
  <w:style w:type="paragraph" w:styleId="Listenabsatz">
    <w:name w:val="List Paragraph"/>
    <w:basedOn w:val="Standard"/>
    <w:uiPriority w:val="34"/>
    <w:qFormat/>
    <w:rsid w:val="009915E3"/>
    <w:pPr>
      <w:ind w:left="720"/>
      <w:contextualSpacing/>
    </w:pPr>
  </w:style>
  <w:style w:type="character" w:customStyle="1" w:styleId="Ohne">
    <w:name w:val="Ohne"/>
    <w:rsid w:val="001C1CD4"/>
  </w:style>
  <w:style w:type="numbering" w:customStyle="1" w:styleId="ImportierterStil5">
    <w:name w:val="Importierter Stil: 5"/>
    <w:rsid w:val="001C1CD4"/>
    <w:pPr>
      <w:numPr>
        <w:numId w:val="2"/>
      </w:numPr>
    </w:pPr>
  </w:style>
  <w:style w:type="character" w:styleId="Hyperlink">
    <w:name w:val="Hyperlink"/>
    <w:basedOn w:val="Absatz-Standardschriftart"/>
    <w:uiPriority w:val="99"/>
    <w:unhideWhenUsed/>
    <w:rsid w:val="0072021F"/>
    <w:rPr>
      <w:color w:val="0563C1" w:themeColor="hyperlink"/>
      <w:u w:val="single"/>
    </w:rPr>
  </w:style>
  <w:style w:type="character" w:styleId="BesuchterHyperlink">
    <w:name w:val="FollowedHyperlink"/>
    <w:basedOn w:val="Absatz-Standardschriftart"/>
    <w:uiPriority w:val="99"/>
    <w:semiHidden/>
    <w:unhideWhenUsed/>
    <w:rsid w:val="007667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84728">
      <w:bodyDiv w:val="1"/>
      <w:marLeft w:val="0"/>
      <w:marRight w:val="0"/>
      <w:marTop w:val="0"/>
      <w:marBottom w:val="0"/>
      <w:divBdr>
        <w:top w:val="none" w:sz="0" w:space="0" w:color="auto"/>
        <w:left w:val="none" w:sz="0" w:space="0" w:color="auto"/>
        <w:bottom w:val="none" w:sz="0" w:space="0" w:color="auto"/>
        <w:right w:val="none" w:sz="0" w:space="0" w:color="auto"/>
      </w:divBdr>
    </w:div>
    <w:div w:id="374892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judo-muenchberg.de/judoclub-muenchberg/index.php"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0C50D0-943A-492F-90EA-5FB9D195C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752</Words>
  <Characters>4744</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bee</dc:creator>
  <cp:lastModifiedBy>User</cp:lastModifiedBy>
  <cp:revision>6</cp:revision>
  <cp:lastPrinted>2016-02-17T23:05:00Z</cp:lastPrinted>
  <dcterms:created xsi:type="dcterms:W3CDTF">2019-04-12T19:55:00Z</dcterms:created>
  <dcterms:modified xsi:type="dcterms:W3CDTF">2019-04-13T16:56:00Z</dcterms:modified>
</cp:coreProperties>
</file>